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607E" w14:textId="77777777" w:rsidR="005774AA" w:rsidRPr="00366F4A" w:rsidRDefault="005774AA" w:rsidP="005774AA">
      <w:pPr>
        <w:spacing w:line="360" w:lineRule="atLeast"/>
        <w:jc w:val="center"/>
        <w:rPr>
          <w:rFonts w:ascii="Aptos" w:eastAsia="Times New Roman" w:hAnsi="Aptos" w:cs="Calibri"/>
          <w:color w:val="000000"/>
          <w:lang w:bidi="ar-SA"/>
        </w:rPr>
      </w:pPr>
      <w:r w:rsidRPr="005F0BBA">
        <w:rPr>
          <w:rFonts w:ascii="Aptos" w:eastAsia="Times New Roman" w:hAnsi="Aptos"/>
          <w:b/>
          <w:bCs/>
          <w:color w:val="222222"/>
          <w:sz w:val="28"/>
          <w:szCs w:val="28"/>
          <w:lang w:bidi="ar-SA"/>
        </w:rPr>
        <w:t>Announcements</w:t>
      </w:r>
    </w:p>
    <w:p w14:paraId="29C488F5" w14:textId="77777777" w:rsidR="005774AA" w:rsidRDefault="005774AA" w:rsidP="005774AA">
      <w:pPr>
        <w:shd w:val="clear" w:color="auto" w:fill="FFFFFF"/>
        <w:rPr>
          <w:rFonts w:ascii="Aptos" w:eastAsia="Times New Roman" w:hAnsi="Aptos"/>
          <w:b/>
          <w:bCs/>
          <w:color w:val="222222"/>
          <w:lang w:bidi="ar-SA"/>
        </w:rPr>
      </w:pPr>
      <w:r>
        <w:rPr>
          <w:rFonts w:ascii="Aptos" w:eastAsia="Times New Roman" w:hAnsi="Aptos"/>
          <w:b/>
          <w:bCs/>
          <w:color w:val="222222"/>
          <w:lang w:bidi="ar-SA"/>
        </w:rPr>
        <w:t>Monday, April 21</w:t>
      </w:r>
    </w:p>
    <w:p w14:paraId="73C6E7E8" w14:textId="77777777" w:rsidR="005774AA" w:rsidRPr="00891C02" w:rsidRDefault="005774AA" w:rsidP="005774AA">
      <w:pPr>
        <w:shd w:val="clear" w:color="auto" w:fill="FFFFFF"/>
        <w:rPr>
          <w:rFonts w:ascii="Aptos" w:eastAsia="Times New Roman" w:hAnsi="Aptos"/>
          <w:color w:val="222222"/>
          <w:lang w:bidi="ar-SA"/>
        </w:rPr>
      </w:pPr>
      <w:r w:rsidRPr="00891C02">
        <w:rPr>
          <w:rFonts w:ascii="Aptos" w:eastAsia="Times New Roman" w:hAnsi="Aptos"/>
          <w:color w:val="222222"/>
          <w:lang w:bidi="ar-SA"/>
        </w:rPr>
        <w:t>Men’s social hour</w:t>
      </w:r>
      <w:r w:rsidRPr="00891C02">
        <w:rPr>
          <w:rFonts w:ascii="Aptos" w:eastAsia="Times New Roman" w:hAnsi="Aptos"/>
          <w:color w:val="222222"/>
          <w:lang w:bidi="ar-SA"/>
        </w:rPr>
        <w:tab/>
      </w:r>
      <w:r w:rsidRPr="00891C02">
        <w:rPr>
          <w:rFonts w:ascii="Aptos" w:eastAsia="Times New Roman" w:hAnsi="Aptos"/>
          <w:color w:val="222222"/>
          <w:lang w:bidi="ar-SA"/>
        </w:rPr>
        <w:tab/>
      </w:r>
      <w:r w:rsidRPr="00891C02">
        <w:rPr>
          <w:rFonts w:ascii="Aptos" w:eastAsia="Times New Roman" w:hAnsi="Aptos"/>
          <w:color w:val="222222"/>
          <w:lang w:bidi="ar-SA"/>
        </w:rPr>
        <w:tab/>
        <w:t>Banquet hall</w:t>
      </w:r>
      <w:r w:rsidRPr="00891C02">
        <w:rPr>
          <w:rFonts w:ascii="Aptos" w:eastAsia="Times New Roman" w:hAnsi="Aptos"/>
          <w:color w:val="222222"/>
          <w:lang w:bidi="ar-SA"/>
        </w:rPr>
        <w:tab/>
      </w:r>
      <w:r w:rsidRPr="00891C02">
        <w:rPr>
          <w:rFonts w:ascii="Aptos" w:eastAsia="Times New Roman" w:hAnsi="Aptos"/>
          <w:color w:val="222222"/>
          <w:lang w:bidi="ar-SA"/>
        </w:rPr>
        <w:tab/>
        <w:t>10:00a.m.</w:t>
      </w:r>
    </w:p>
    <w:p w14:paraId="30BBA55F"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 xml:space="preserve">Beaver Valley Concert Band </w:t>
      </w:r>
      <w:r>
        <w:rPr>
          <w:rFonts w:ascii="Aptos" w:eastAsia="Times New Roman" w:hAnsi="Aptos"/>
          <w:color w:val="222222"/>
          <w:lang w:bidi="ar-SA"/>
        </w:rPr>
        <w:tab/>
        <w:t>Banquet hall</w:t>
      </w:r>
      <w:r>
        <w:rPr>
          <w:rFonts w:ascii="Aptos" w:eastAsia="Times New Roman" w:hAnsi="Aptos"/>
          <w:color w:val="222222"/>
          <w:lang w:bidi="ar-SA"/>
        </w:rPr>
        <w:tab/>
      </w:r>
      <w:r>
        <w:rPr>
          <w:rFonts w:ascii="Aptos" w:eastAsia="Times New Roman" w:hAnsi="Aptos"/>
          <w:color w:val="222222"/>
          <w:lang w:bidi="ar-SA"/>
        </w:rPr>
        <w:tab/>
        <w:t>5:30p.m.</w:t>
      </w:r>
    </w:p>
    <w:p w14:paraId="29C3EB2E" w14:textId="77777777" w:rsidR="005774AA" w:rsidRDefault="005774AA" w:rsidP="005774AA">
      <w:pPr>
        <w:shd w:val="clear" w:color="auto" w:fill="FFFFFF"/>
        <w:rPr>
          <w:rFonts w:ascii="Aptos" w:eastAsia="Times New Roman" w:hAnsi="Aptos"/>
          <w:color w:val="222222"/>
          <w:lang w:bidi="ar-SA"/>
        </w:rPr>
      </w:pPr>
    </w:p>
    <w:p w14:paraId="5C2209FE" w14:textId="77777777" w:rsidR="005774AA" w:rsidRDefault="005774AA" w:rsidP="005774AA">
      <w:pPr>
        <w:shd w:val="clear" w:color="auto" w:fill="FFFFFF"/>
        <w:rPr>
          <w:rFonts w:ascii="Aptos" w:eastAsia="Times New Roman" w:hAnsi="Aptos"/>
          <w:b/>
          <w:bCs/>
          <w:color w:val="222222"/>
          <w:lang w:bidi="ar-SA"/>
        </w:rPr>
      </w:pPr>
      <w:r>
        <w:rPr>
          <w:rFonts w:ascii="Aptos" w:eastAsia="Times New Roman" w:hAnsi="Aptos"/>
          <w:b/>
          <w:bCs/>
          <w:color w:val="222222"/>
          <w:lang w:bidi="ar-SA"/>
        </w:rPr>
        <w:t>Tuesday, April 22</w:t>
      </w:r>
    </w:p>
    <w:p w14:paraId="20E63DA7"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Bell practice</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Banquet hall</w:t>
      </w:r>
      <w:r>
        <w:rPr>
          <w:rFonts w:ascii="Aptos" w:eastAsia="Times New Roman" w:hAnsi="Aptos"/>
          <w:color w:val="222222"/>
          <w:lang w:bidi="ar-SA"/>
        </w:rPr>
        <w:tab/>
      </w:r>
      <w:r>
        <w:rPr>
          <w:rFonts w:ascii="Aptos" w:eastAsia="Times New Roman" w:hAnsi="Aptos"/>
          <w:color w:val="222222"/>
          <w:lang w:bidi="ar-SA"/>
        </w:rPr>
        <w:tab/>
        <w:t>7:00p.m.</w:t>
      </w:r>
    </w:p>
    <w:p w14:paraId="3BD7E41E" w14:textId="77777777" w:rsidR="005774AA" w:rsidRPr="00697B93" w:rsidRDefault="005774AA" w:rsidP="005774AA">
      <w:pPr>
        <w:shd w:val="clear" w:color="auto" w:fill="FFFFFF"/>
        <w:rPr>
          <w:rFonts w:ascii="Aptos" w:eastAsia="Times New Roman" w:hAnsi="Aptos"/>
          <w:color w:val="222222"/>
          <w:lang w:bidi="ar-SA"/>
        </w:rPr>
      </w:pPr>
    </w:p>
    <w:p w14:paraId="6457326E" w14:textId="77777777" w:rsidR="005774AA" w:rsidRDefault="005774AA" w:rsidP="005774AA">
      <w:pPr>
        <w:shd w:val="clear" w:color="auto" w:fill="FFFFFF"/>
        <w:rPr>
          <w:rFonts w:ascii="Aptos" w:eastAsia="Times New Roman" w:hAnsi="Aptos"/>
          <w:b/>
          <w:bCs/>
          <w:color w:val="222222"/>
          <w:lang w:bidi="ar-SA"/>
        </w:rPr>
      </w:pPr>
      <w:r>
        <w:rPr>
          <w:rFonts w:ascii="Aptos" w:eastAsia="Times New Roman" w:hAnsi="Aptos"/>
          <w:b/>
          <w:bCs/>
          <w:color w:val="222222"/>
          <w:lang w:bidi="ar-SA"/>
        </w:rPr>
        <w:t>Wednesday, April 23</w:t>
      </w:r>
    </w:p>
    <w:p w14:paraId="00369682"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Shawl ministry</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Board room</w:t>
      </w:r>
      <w:r>
        <w:rPr>
          <w:rFonts w:ascii="Aptos" w:eastAsia="Times New Roman" w:hAnsi="Aptos"/>
          <w:color w:val="222222"/>
          <w:lang w:bidi="ar-SA"/>
        </w:rPr>
        <w:tab/>
      </w:r>
      <w:r>
        <w:rPr>
          <w:rFonts w:ascii="Aptos" w:eastAsia="Times New Roman" w:hAnsi="Aptos"/>
          <w:color w:val="222222"/>
          <w:lang w:bidi="ar-SA"/>
        </w:rPr>
        <w:tab/>
        <w:t>1:30p.m.</w:t>
      </w:r>
    </w:p>
    <w:p w14:paraId="4938A5F5"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 xml:space="preserve">Bay Winds flute </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Banquet hall</w:t>
      </w:r>
      <w:r>
        <w:rPr>
          <w:rFonts w:ascii="Aptos" w:eastAsia="Times New Roman" w:hAnsi="Aptos"/>
          <w:color w:val="222222"/>
          <w:lang w:bidi="ar-SA"/>
        </w:rPr>
        <w:tab/>
      </w:r>
      <w:r>
        <w:rPr>
          <w:rFonts w:ascii="Aptos" w:eastAsia="Times New Roman" w:hAnsi="Aptos"/>
          <w:color w:val="222222"/>
          <w:lang w:bidi="ar-SA"/>
        </w:rPr>
        <w:tab/>
        <w:t>5:30p.m</w:t>
      </w:r>
    </w:p>
    <w:p w14:paraId="1D4392B5"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Girl Guides</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Gym</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5:45p.m</w:t>
      </w:r>
    </w:p>
    <w:p w14:paraId="445FDE6E"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Choir practice</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Banquet hall</w:t>
      </w:r>
      <w:r>
        <w:rPr>
          <w:rFonts w:ascii="Aptos" w:eastAsia="Times New Roman" w:hAnsi="Aptos"/>
          <w:color w:val="222222"/>
          <w:lang w:bidi="ar-SA"/>
        </w:rPr>
        <w:tab/>
      </w:r>
      <w:r>
        <w:rPr>
          <w:rFonts w:ascii="Aptos" w:eastAsia="Times New Roman" w:hAnsi="Aptos"/>
          <w:color w:val="222222"/>
          <w:lang w:bidi="ar-SA"/>
        </w:rPr>
        <w:tab/>
        <w:t>7:00p.m.</w:t>
      </w:r>
    </w:p>
    <w:p w14:paraId="2CE4F00A" w14:textId="77777777" w:rsidR="005774AA" w:rsidRDefault="005774AA" w:rsidP="005774AA">
      <w:pPr>
        <w:shd w:val="clear" w:color="auto" w:fill="FFFFFF"/>
        <w:rPr>
          <w:rFonts w:ascii="Times New Roman" w:eastAsia="Times New Roman" w:hAnsi="Times New Roman"/>
          <w:b/>
          <w:bCs/>
          <w:color w:val="000000"/>
          <w:lang w:bidi="ar-SA"/>
        </w:rPr>
      </w:pPr>
    </w:p>
    <w:p w14:paraId="65D96D72" w14:textId="77777777" w:rsidR="005774AA" w:rsidRDefault="005774AA" w:rsidP="005774AA">
      <w:pPr>
        <w:shd w:val="clear" w:color="auto" w:fill="FFFFFF"/>
        <w:rPr>
          <w:rFonts w:ascii="Aptos" w:eastAsia="Times New Roman" w:hAnsi="Aptos"/>
          <w:b/>
          <w:bCs/>
          <w:color w:val="222222"/>
          <w:lang w:bidi="ar-SA"/>
        </w:rPr>
      </w:pPr>
      <w:r w:rsidRPr="00571710">
        <w:rPr>
          <w:rFonts w:ascii="Aptos" w:eastAsia="Times New Roman" w:hAnsi="Aptos"/>
          <w:b/>
          <w:bCs/>
          <w:color w:val="222222"/>
          <w:lang w:bidi="ar-SA"/>
        </w:rPr>
        <w:t xml:space="preserve">Thursday, </w:t>
      </w:r>
      <w:r>
        <w:rPr>
          <w:rFonts w:ascii="Aptos" w:eastAsia="Times New Roman" w:hAnsi="Aptos"/>
          <w:b/>
          <w:bCs/>
          <w:color w:val="222222"/>
          <w:lang w:bidi="ar-SA"/>
        </w:rPr>
        <w:t>April 24</w:t>
      </w:r>
    </w:p>
    <w:p w14:paraId="6148A8FF" w14:textId="77777777" w:rsidR="005774AA" w:rsidRDefault="005774AA" w:rsidP="005774AA">
      <w:pPr>
        <w:shd w:val="clear" w:color="auto" w:fill="FFFFFF"/>
        <w:rPr>
          <w:rFonts w:ascii="Aptos" w:eastAsia="Times New Roman" w:hAnsi="Aptos"/>
          <w:color w:val="222222"/>
          <w:lang w:bidi="ar-SA"/>
        </w:rPr>
      </w:pPr>
      <w:r>
        <w:rPr>
          <w:rFonts w:ascii="Aptos" w:eastAsia="Times New Roman" w:hAnsi="Aptos"/>
          <w:color w:val="222222"/>
          <w:lang w:bidi="ar-SA"/>
        </w:rPr>
        <w:t>Thursday night group</w:t>
      </w:r>
      <w:r>
        <w:rPr>
          <w:rFonts w:ascii="Aptos" w:eastAsia="Times New Roman" w:hAnsi="Aptos"/>
          <w:color w:val="222222"/>
          <w:lang w:bidi="ar-SA"/>
        </w:rPr>
        <w:tab/>
      </w:r>
      <w:r>
        <w:rPr>
          <w:rFonts w:ascii="Aptos" w:eastAsia="Times New Roman" w:hAnsi="Aptos"/>
          <w:color w:val="222222"/>
          <w:lang w:bidi="ar-SA"/>
        </w:rPr>
        <w:tab/>
      </w:r>
      <w:r>
        <w:rPr>
          <w:rFonts w:ascii="Aptos" w:eastAsia="Times New Roman" w:hAnsi="Aptos"/>
          <w:color w:val="222222"/>
          <w:lang w:bidi="ar-SA"/>
        </w:rPr>
        <w:tab/>
        <w:t>Banquet hall</w:t>
      </w:r>
      <w:r>
        <w:rPr>
          <w:rFonts w:ascii="Aptos" w:eastAsia="Times New Roman" w:hAnsi="Aptos"/>
          <w:color w:val="222222"/>
          <w:lang w:bidi="ar-SA"/>
        </w:rPr>
        <w:tab/>
      </w:r>
      <w:r>
        <w:rPr>
          <w:rFonts w:ascii="Aptos" w:eastAsia="Times New Roman" w:hAnsi="Aptos"/>
          <w:color w:val="222222"/>
          <w:lang w:bidi="ar-SA"/>
        </w:rPr>
        <w:tab/>
        <w:t>8:00p.m.</w:t>
      </w:r>
    </w:p>
    <w:p w14:paraId="671DAE96" w14:textId="77777777" w:rsidR="00832269" w:rsidRDefault="00832269"/>
    <w:p w14:paraId="13E17DE3" w14:textId="77777777" w:rsidR="005774AA" w:rsidRDefault="005774AA" w:rsidP="005774AA">
      <w:pPr>
        <w:rPr>
          <w:rFonts w:ascii="Aptos" w:eastAsia="Times New Roman" w:hAnsi="Aptos"/>
          <w:b/>
          <w:bCs/>
          <w:color w:val="000000"/>
          <w:lang w:bidi="ar-SA"/>
        </w:rPr>
      </w:pPr>
      <w:r>
        <w:rPr>
          <w:rFonts w:ascii="Aptos" w:eastAsia="Times New Roman" w:hAnsi="Aptos"/>
          <w:b/>
          <w:bCs/>
          <w:color w:val="000000"/>
          <w:lang w:bidi="ar-SA"/>
        </w:rPr>
        <w:t>Friday, April 25</w:t>
      </w:r>
    </w:p>
    <w:p w14:paraId="4CA728F5" w14:textId="77777777" w:rsidR="005774AA" w:rsidRDefault="005774AA" w:rsidP="005774AA">
      <w:pPr>
        <w:rPr>
          <w:rFonts w:ascii="Aptos" w:eastAsia="Times New Roman" w:hAnsi="Aptos"/>
          <w:color w:val="000000"/>
          <w:lang w:bidi="ar-SA"/>
        </w:rPr>
      </w:pPr>
      <w:r>
        <w:rPr>
          <w:rFonts w:ascii="Aptos" w:eastAsia="Times New Roman" w:hAnsi="Aptos"/>
          <w:color w:val="000000"/>
          <w:lang w:bidi="ar-SA"/>
        </w:rPr>
        <w:t>E &amp; H Property management</w:t>
      </w:r>
      <w:r>
        <w:rPr>
          <w:rFonts w:ascii="Aptos" w:eastAsia="Times New Roman" w:hAnsi="Aptos"/>
          <w:color w:val="000000"/>
          <w:lang w:bidi="ar-SA"/>
        </w:rPr>
        <w:tab/>
        <w:t>Banquet hall</w:t>
      </w:r>
      <w:r>
        <w:rPr>
          <w:rFonts w:ascii="Aptos" w:eastAsia="Times New Roman" w:hAnsi="Aptos"/>
          <w:color w:val="000000"/>
          <w:lang w:bidi="ar-SA"/>
        </w:rPr>
        <w:tab/>
      </w:r>
      <w:r>
        <w:rPr>
          <w:rFonts w:ascii="Aptos" w:eastAsia="Times New Roman" w:hAnsi="Aptos"/>
          <w:color w:val="000000"/>
          <w:lang w:bidi="ar-SA"/>
        </w:rPr>
        <w:tab/>
        <w:t>3:00p.m.</w:t>
      </w:r>
    </w:p>
    <w:p w14:paraId="43DB2163" w14:textId="77777777" w:rsidR="005774AA" w:rsidRDefault="005774AA" w:rsidP="005774AA">
      <w:pPr>
        <w:rPr>
          <w:rFonts w:ascii="Aptos" w:eastAsia="Times New Roman" w:hAnsi="Aptos"/>
          <w:color w:val="000000"/>
          <w:lang w:bidi="ar-SA"/>
        </w:rPr>
      </w:pPr>
    </w:p>
    <w:p w14:paraId="489C9966" w14:textId="77777777" w:rsidR="005774AA" w:rsidRDefault="005774AA" w:rsidP="005774AA">
      <w:pPr>
        <w:rPr>
          <w:rFonts w:ascii="Aptos" w:eastAsia="Times New Roman" w:hAnsi="Aptos"/>
          <w:b/>
          <w:bCs/>
          <w:color w:val="000000"/>
          <w:lang w:bidi="ar-SA"/>
        </w:rPr>
      </w:pPr>
      <w:r w:rsidRPr="00162965">
        <w:rPr>
          <w:rFonts w:ascii="Aptos" w:eastAsia="Times New Roman" w:hAnsi="Aptos"/>
          <w:b/>
          <w:bCs/>
          <w:color w:val="000000"/>
          <w:lang w:bidi="ar-SA"/>
        </w:rPr>
        <w:t>Sunday, April 27</w:t>
      </w:r>
    </w:p>
    <w:p w14:paraId="3AB5AE01" w14:textId="77777777" w:rsidR="005774AA" w:rsidRPr="00162965" w:rsidRDefault="005774AA" w:rsidP="005774AA">
      <w:pPr>
        <w:rPr>
          <w:rFonts w:ascii="Aptos" w:eastAsia="Times New Roman" w:hAnsi="Aptos"/>
          <w:color w:val="000000"/>
          <w:lang w:bidi="ar-SA"/>
        </w:rPr>
      </w:pPr>
      <w:r w:rsidRPr="00162965">
        <w:rPr>
          <w:rFonts w:ascii="Aptos" w:eastAsia="Times New Roman" w:hAnsi="Aptos"/>
          <w:color w:val="000000"/>
          <w:lang w:bidi="ar-SA"/>
        </w:rPr>
        <w:t>Camping Sunday potluck lunch following service</w:t>
      </w:r>
    </w:p>
    <w:p w14:paraId="66E12EEF" w14:textId="77777777" w:rsidR="005774AA" w:rsidRDefault="005774AA" w:rsidP="005774AA">
      <w:pPr>
        <w:rPr>
          <w:rFonts w:ascii="Times New Roman" w:eastAsia="Times New Roman" w:hAnsi="Times New Roman"/>
          <w:color w:val="000000"/>
          <w:lang w:bidi="ar-SA"/>
        </w:rPr>
      </w:pPr>
    </w:p>
    <w:p w14:paraId="67D2671B" w14:textId="77777777" w:rsidR="005774AA" w:rsidRDefault="005774AA" w:rsidP="005774AA">
      <w:pPr>
        <w:rPr>
          <w:rFonts w:ascii="Aptos" w:eastAsia="Times New Roman" w:hAnsi="Aptos"/>
          <w:b/>
          <w:bCs/>
          <w:color w:val="000000"/>
          <w:lang w:bidi="ar-SA"/>
        </w:rPr>
      </w:pPr>
      <w:r w:rsidRPr="00162965">
        <w:rPr>
          <w:rFonts w:ascii="Aptos" w:eastAsia="Times New Roman" w:hAnsi="Aptos"/>
          <w:b/>
          <w:bCs/>
          <w:color w:val="000000"/>
          <w:lang w:bidi="ar-SA"/>
        </w:rPr>
        <w:t>Camping Sunday</w:t>
      </w:r>
    </w:p>
    <w:p w14:paraId="0DCA6050" w14:textId="77777777" w:rsidR="005774AA" w:rsidRDefault="005774AA" w:rsidP="005774AA">
      <w:pPr>
        <w:rPr>
          <w:rFonts w:ascii="Aptos" w:eastAsia="Times New Roman" w:hAnsi="Aptos"/>
          <w:color w:val="000000"/>
          <w:lang w:bidi="ar-SA"/>
        </w:rPr>
      </w:pPr>
      <w:r>
        <w:rPr>
          <w:rFonts w:ascii="Aptos" w:eastAsia="Times New Roman" w:hAnsi="Aptos"/>
          <w:color w:val="000000"/>
          <w:lang w:bidi="ar-SA"/>
        </w:rPr>
        <w:t xml:space="preserve">“Camping Sunday on April 27, donation envelopes will be placed on the tables to help with offsetting the cost of hotdogs as well as support the upkeep of our cabin at amp </w:t>
      </w:r>
      <w:proofErr w:type="spellStart"/>
      <w:r>
        <w:rPr>
          <w:rFonts w:ascii="Aptos" w:eastAsia="Times New Roman" w:hAnsi="Aptos"/>
          <w:color w:val="000000"/>
          <w:lang w:bidi="ar-SA"/>
        </w:rPr>
        <w:t>Simpresca</w:t>
      </w:r>
      <w:proofErr w:type="spellEnd"/>
      <w:r>
        <w:rPr>
          <w:rFonts w:ascii="Aptos" w:eastAsia="Times New Roman" w:hAnsi="Aptos"/>
          <w:color w:val="000000"/>
          <w:lang w:bidi="ar-SA"/>
        </w:rPr>
        <w:t>.”</w:t>
      </w:r>
    </w:p>
    <w:p w14:paraId="27DD86F3" w14:textId="77777777" w:rsidR="005774AA" w:rsidRDefault="005774AA" w:rsidP="005774AA">
      <w:pPr>
        <w:rPr>
          <w:rFonts w:ascii="Aptos" w:eastAsia="Times New Roman" w:hAnsi="Aptos"/>
          <w:color w:val="000000"/>
          <w:lang w:bidi="ar-SA"/>
        </w:rPr>
      </w:pPr>
    </w:p>
    <w:p w14:paraId="788EE05B" w14:textId="77777777" w:rsidR="005774AA" w:rsidRPr="00162965" w:rsidRDefault="005774AA" w:rsidP="005774AA">
      <w:pPr>
        <w:rPr>
          <w:rFonts w:ascii="Aptos" w:eastAsia="Times New Roman" w:hAnsi="Aptos"/>
          <w:b/>
          <w:bCs/>
          <w:color w:val="000000"/>
          <w:lang w:bidi="ar-SA"/>
        </w:rPr>
      </w:pPr>
      <w:r w:rsidRPr="00162965">
        <w:rPr>
          <w:rFonts w:ascii="Aptos" w:eastAsia="Times New Roman" w:hAnsi="Aptos"/>
          <w:b/>
          <w:bCs/>
          <w:color w:val="000000"/>
          <w:lang w:bidi="ar-SA"/>
        </w:rPr>
        <w:t>NOTICE OF FILING</w:t>
      </w:r>
    </w:p>
    <w:p w14:paraId="1C41F939" w14:textId="77777777" w:rsidR="005774AA" w:rsidRDefault="005774AA" w:rsidP="005774AA">
      <w:pPr>
        <w:rPr>
          <w:rFonts w:ascii="Aptos" w:eastAsia="Times New Roman" w:hAnsi="Aptos"/>
          <w:color w:val="000000"/>
          <w:lang w:bidi="ar-SA"/>
        </w:rPr>
      </w:pPr>
      <w:r w:rsidRPr="00162965">
        <w:rPr>
          <w:rFonts w:ascii="Aptos" w:eastAsia="Times New Roman" w:hAnsi="Aptos"/>
          <w:color w:val="000000"/>
          <w:lang w:bidi="ar-SA"/>
        </w:rPr>
        <w:t xml:space="preserve">The </w:t>
      </w:r>
      <w:r>
        <w:rPr>
          <w:rFonts w:ascii="Aptos" w:eastAsia="Times New Roman" w:hAnsi="Aptos"/>
          <w:color w:val="000000"/>
          <w:lang w:bidi="ar-SA"/>
        </w:rPr>
        <w:t>Trinity United Cemetery Board has prepared updated Cemetery By-laws for submission to the Registrar of the Funeral, Burial and Cemetery Services Act, 2002.  Any interested parties may contact the Chair of the Cemetery Board by contacting the Church Office at 705-445-3901 for information.</w:t>
      </w:r>
    </w:p>
    <w:p w14:paraId="2A02C46B" w14:textId="77777777" w:rsidR="005774AA" w:rsidRDefault="005774AA" w:rsidP="005774AA">
      <w:pPr>
        <w:rPr>
          <w:rFonts w:ascii="Aptos" w:eastAsia="Times New Roman" w:hAnsi="Aptos"/>
          <w:color w:val="000000"/>
          <w:lang w:bidi="ar-SA"/>
        </w:rPr>
      </w:pPr>
      <w:r>
        <w:rPr>
          <w:rFonts w:ascii="Aptos" w:eastAsia="Times New Roman" w:hAnsi="Aptos"/>
          <w:color w:val="000000"/>
          <w:lang w:bidi="ar-SA"/>
        </w:rPr>
        <w:t xml:space="preserve">The by-laws </w:t>
      </w:r>
      <w:proofErr w:type="spellStart"/>
      <w:proofErr w:type="gramStart"/>
      <w:r>
        <w:rPr>
          <w:rFonts w:ascii="Aptos" w:eastAsia="Times New Roman" w:hAnsi="Aptos"/>
          <w:color w:val="000000"/>
          <w:lang w:bidi="ar-SA"/>
        </w:rPr>
        <w:t>my</w:t>
      </w:r>
      <w:proofErr w:type="spellEnd"/>
      <w:proofErr w:type="gramEnd"/>
      <w:r>
        <w:rPr>
          <w:rFonts w:ascii="Aptos" w:eastAsia="Times New Roman" w:hAnsi="Aptos"/>
          <w:color w:val="000000"/>
          <w:lang w:bidi="ar-SA"/>
        </w:rPr>
        <w:t xml:space="preserve"> be reviewed during office regular office hours at the church.  A copy can also be found on the Church website.</w:t>
      </w:r>
    </w:p>
    <w:p w14:paraId="47360600" w14:textId="77777777" w:rsidR="005774AA" w:rsidRDefault="005774AA" w:rsidP="005774AA">
      <w:pPr>
        <w:rPr>
          <w:rFonts w:ascii="Aptos" w:eastAsia="Times New Roman" w:hAnsi="Aptos"/>
          <w:color w:val="000000"/>
          <w:lang w:bidi="ar-SA"/>
        </w:rPr>
      </w:pPr>
      <w:r>
        <w:rPr>
          <w:rFonts w:ascii="Aptos" w:eastAsia="Times New Roman" w:hAnsi="Aptos"/>
          <w:color w:val="000000"/>
          <w:lang w:bidi="ar-SA"/>
        </w:rPr>
        <w:t xml:space="preserve">These By-laws are subjected to the approval of the Registrar, Funeral, Burial, and Cremation </w:t>
      </w:r>
      <w:proofErr w:type="gramStart"/>
      <w:r>
        <w:rPr>
          <w:rFonts w:ascii="Aptos" w:eastAsia="Times New Roman" w:hAnsi="Aptos"/>
          <w:color w:val="000000"/>
          <w:lang w:bidi="ar-SA"/>
        </w:rPr>
        <w:t>Services  Act</w:t>
      </w:r>
      <w:proofErr w:type="gramEnd"/>
      <w:r>
        <w:rPr>
          <w:rFonts w:ascii="Aptos" w:eastAsia="Times New Roman" w:hAnsi="Aptos"/>
          <w:color w:val="000000"/>
          <w:lang w:bidi="ar-SA"/>
        </w:rPr>
        <w:t>, 2002</w:t>
      </w:r>
    </w:p>
    <w:p w14:paraId="7E9112A0" w14:textId="77777777" w:rsidR="005774AA" w:rsidRDefault="005774AA" w:rsidP="005774AA">
      <w:pPr>
        <w:rPr>
          <w:rFonts w:ascii="Aptos" w:eastAsia="Times New Roman" w:hAnsi="Aptos"/>
          <w:color w:val="000000"/>
          <w:lang w:bidi="ar-SA"/>
        </w:rPr>
      </w:pPr>
      <w:r>
        <w:rPr>
          <w:rFonts w:ascii="Aptos" w:eastAsia="Times New Roman" w:hAnsi="Aptos"/>
          <w:color w:val="000000"/>
          <w:lang w:bidi="ar-SA"/>
        </w:rPr>
        <w:t xml:space="preserve">Telephone: Cemeteries Regulation Unit (416) 326-8393 E-mail: </w:t>
      </w:r>
      <w:hyperlink r:id="rId4" w:history="1">
        <w:r w:rsidRPr="000C3653">
          <w:rPr>
            <w:rStyle w:val="Hyperlink"/>
            <w:rFonts w:ascii="Aptos" w:eastAsia="Times New Roman" w:hAnsi="Aptos"/>
            <w:lang w:bidi="ar-SA"/>
          </w:rPr>
          <w:t>info@thebao.ca</w:t>
        </w:r>
      </w:hyperlink>
    </w:p>
    <w:p w14:paraId="1E848228" w14:textId="77777777" w:rsidR="005774AA" w:rsidRPr="00162965" w:rsidRDefault="005774AA" w:rsidP="005774AA">
      <w:pPr>
        <w:rPr>
          <w:rFonts w:ascii="Aptos" w:eastAsia="Times New Roman" w:hAnsi="Aptos"/>
          <w:color w:val="000000"/>
          <w:lang w:bidi="ar-SA"/>
        </w:rPr>
      </w:pPr>
    </w:p>
    <w:p w14:paraId="62E997EF" w14:textId="77777777" w:rsidR="005774AA" w:rsidRDefault="005774AA" w:rsidP="005774AA">
      <w:pPr>
        <w:shd w:val="clear" w:color="auto" w:fill="FFFFFF"/>
        <w:rPr>
          <w:rFonts w:ascii="Times New Roman" w:eastAsia="Times New Roman" w:hAnsi="Times New Roman"/>
          <w:b/>
          <w:bCs/>
          <w:color w:val="000000"/>
          <w:sz w:val="28"/>
          <w:szCs w:val="28"/>
          <w:lang w:bidi="ar-SA"/>
        </w:rPr>
      </w:pPr>
    </w:p>
    <w:p w14:paraId="7DE6C5EC" w14:textId="77777777" w:rsidR="005774AA" w:rsidRDefault="005774AA" w:rsidP="005774AA">
      <w:pPr>
        <w:shd w:val="clear" w:color="auto" w:fill="FFFFFF"/>
        <w:rPr>
          <w:rFonts w:ascii="Times New Roman" w:eastAsia="Times New Roman" w:hAnsi="Times New Roman"/>
          <w:b/>
          <w:bCs/>
          <w:color w:val="000000"/>
          <w:sz w:val="28"/>
          <w:szCs w:val="28"/>
          <w:lang w:bidi="ar-SA"/>
        </w:rPr>
      </w:pPr>
    </w:p>
    <w:p w14:paraId="5FE72B46" w14:textId="77777777" w:rsidR="005774AA" w:rsidRDefault="005774AA" w:rsidP="005774AA">
      <w:pPr>
        <w:shd w:val="clear" w:color="auto" w:fill="FFFFFF"/>
        <w:rPr>
          <w:rFonts w:ascii="Times New Roman" w:eastAsia="Times New Roman" w:hAnsi="Times New Roman"/>
          <w:b/>
          <w:bCs/>
          <w:color w:val="000000"/>
          <w:sz w:val="28"/>
          <w:szCs w:val="28"/>
          <w:lang w:bidi="ar-SA"/>
        </w:rPr>
      </w:pPr>
    </w:p>
    <w:p w14:paraId="7A926EFF" w14:textId="77777777" w:rsidR="005774AA" w:rsidRDefault="005774AA" w:rsidP="005774AA">
      <w:pPr>
        <w:shd w:val="clear" w:color="auto" w:fill="FFFFFF"/>
        <w:rPr>
          <w:rFonts w:ascii="Times New Roman" w:eastAsia="Times New Roman" w:hAnsi="Times New Roman"/>
          <w:b/>
          <w:bCs/>
          <w:color w:val="000000"/>
          <w:sz w:val="28"/>
          <w:szCs w:val="28"/>
          <w:lang w:bidi="ar-SA"/>
        </w:rPr>
      </w:pPr>
    </w:p>
    <w:p w14:paraId="5C820016" w14:textId="42741690" w:rsidR="005774AA" w:rsidRDefault="005774AA" w:rsidP="005774AA">
      <w:pPr>
        <w:shd w:val="clear" w:color="auto" w:fill="FFFFFF"/>
        <w:rPr>
          <w:rFonts w:ascii="Times New Roman" w:eastAsia="Times New Roman" w:hAnsi="Times New Roman"/>
          <w:b/>
          <w:bCs/>
          <w:color w:val="000000"/>
          <w:sz w:val="28"/>
          <w:szCs w:val="28"/>
          <w:lang w:bidi="ar-SA"/>
        </w:rPr>
      </w:pPr>
      <w:r w:rsidRPr="00DB5CB4">
        <w:rPr>
          <w:rFonts w:ascii="Times New Roman" w:eastAsia="Times New Roman" w:hAnsi="Times New Roman"/>
          <w:b/>
          <w:bCs/>
          <w:color w:val="000000"/>
          <w:sz w:val="28"/>
          <w:szCs w:val="28"/>
          <w:lang w:bidi="ar-SA"/>
        </w:rPr>
        <w:lastRenderedPageBreak/>
        <w:t>CHORAL WORKS</w:t>
      </w:r>
    </w:p>
    <w:p w14:paraId="024A37BE"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 xml:space="preserve">Spring Serenade </w:t>
      </w:r>
    </w:p>
    <w:p w14:paraId="74492F24"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ab/>
      </w:r>
      <w:r>
        <w:rPr>
          <w:rFonts w:ascii="Aptos" w:eastAsia="Times New Roman" w:hAnsi="Aptos"/>
          <w:b/>
          <w:bCs/>
          <w:color w:val="000000"/>
          <w:lang w:bidi="ar-SA"/>
        </w:rPr>
        <w:tab/>
      </w:r>
      <w:proofErr w:type="gramStart"/>
      <w:r>
        <w:rPr>
          <w:rFonts w:ascii="Aptos" w:eastAsia="Times New Roman" w:hAnsi="Aptos"/>
          <w:b/>
          <w:bCs/>
          <w:color w:val="000000"/>
          <w:lang w:bidi="ar-SA"/>
        </w:rPr>
        <w:t>Featuring</w:t>
      </w:r>
      <w:proofErr w:type="gramEnd"/>
      <w:r>
        <w:rPr>
          <w:rFonts w:ascii="Aptos" w:eastAsia="Times New Roman" w:hAnsi="Aptos"/>
          <w:b/>
          <w:bCs/>
          <w:color w:val="000000"/>
          <w:lang w:bidi="ar-SA"/>
        </w:rPr>
        <w:t xml:space="preserve"> </w:t>
      </w:r>
    </w:p>
    <w:p w14:paraId="36A25DFC" w14:textId="77777777" w:rsidR="005774AA" w:rsidRDefault="005774AA" w:rsidP="005774AA">
      <w:pPr>
        <w:shd w:val="clear" w:color="auto" w:fill="FFFFFF"/>
        <w:rPr>
          <w:rFonts w:ascii="Aptos" w:eastAsia="Times New Roman" w:hAnsi="Aptos"/>
          <w:b/>
          <w:bCs/>
          <w:color w:val="000000"/>
          <w:lang w:bidi="ar-SA"/>
        </w:rPr>
      </w:pPr>
      <w:proofErr w:type="spellStart"/>
      <w:r>
        <w:rPr>
          <w:rFonts w:ascii="Aptos" w:eastAsia="Times New Roman" w:hAnsi="Aptos"/>
          <w:b/>
          <w:bCs/>
          <w:color w:val="000000"/>
          <w:lang w:bidi="ar-SA"/>
        </w:rPr>
        <w:t>Mazart’s</w:t>
      </w:r>
      <w:proofErr w:type="spellEnd"/>
      <w:r>
        <w:rPr>
          <w:rFonts w:ascii="Aptos" w:eastAsia="Times New Roman" w:hAnsi="Aptos"/>
          <w:b/>
          <w:bCs/>
          <w:color w:val="000000"/>
          <w:lang w:bidi="ar-SA"/>
        </w:rPr>
        <w:t xml:space="preserve"> Vespers and Regina Coeli</w:t>
      </w:r>
    </w:p>
    <w:p w14:paraId="0DFC584E"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Copland’s Old American Songs</w:t>
      </w:r>
    </w:p>
    <w:p w14:paraId="24D44DF4"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 xml:space="preserve">and Selections from Les </w:t>
      </w:r>
      <w:proofErr w:type="spellStart"/>
      <w:r>
        <w:rPr>
          <w:rFonts w:ascii="Aptos" w:eastAsia="Times New Roman" w:hAnsi="Aptos"/>
          <w:b/>
          <w:bCs/>
          <w:color w:val="000000"/>
          <w:lang w:bidi="ar-SA"/>
        </w:rPr>
        <w:t>Miserables</w:t>
      </w:r>
      <w:proofErr w:type="spellEnd"/>
    </w:p>
    <w:p w14:paraId="7FBF4428"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ab/>
      </w:r>
      <w:r>
        <w:rPr>
          <w:rFonts w:ascii="Aptos" w:eastAsia="Times New Roman" w:hAnsi="Aptos"/>
          <w:b/>
          <w:bCs/>
          <w:color w:val="000000"/>
          <w:lang w:bidi="ar-SA"/>
        </w:rPr>
        <w:tab/>
        <w:t>Soloists</w:t>
      </w:r>
    </w:p>
    <w:p w14:paraId="67A6AD69"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Jennifer Taverner Maria Soulis</w:t>
      </w:r>
    </w:p>
    <w:p w14:paraId="00579128" w14:textId="77777777" w:rsidR="005774AA"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Ernesto Ramirez Dion Mazerolle</w:t>
      </w:r>
    </w:p>
    <w:p w14:paraId="3A68503F" w14:textId="77777777" w:rsidR="005774AA" w:rsidRPr="00DB5CB4" w:rsidRDefault="005774AA" w:rsidP="005774AA">
      <w:pPr>
        <w:shd w:val="clear" w:color="auto" w:fill="FFFFFF"/>
        <w:rPr>
          <w:rFonts w:ascii="Aptos" w:eastAsia="Times New Roman" w:hAnsi="Aptos"/>
          <w:b/>
          <w:bCs/>
          <w:color w:val="000000"/>
          <w:lang w:bidi="ar-SA"/>
        </w:rPr>
      </w:pPr>
      <w:r>
        <w:rPr>
          <w:rFonts w:ascii="Aptos" w:eastAsia="Times New Roman" w:hAnsi="Aptos"/>
          <w:b/>
          <w:bCs/>
          <w:color w:val="000000"/>
          <w:lang w:bidi="ar-SA"/>
        </w:rPr>
        <w:t>Saturday, May 3 @ 7p.m. - First Presbyterian Church</w:t>
      </w:r>
    </w:p>
    <w:p w14:paraId="4EDB5AE0" w14:textId="77777777" w:rsidR="005774AA" w:rsidRPr="00DB5CB4" w:rsidRDefault="005774AA" w:rsidP="005774AA">
      <w:pPr>
        <w:shd w:val="clear" w:color="auto" w:fill="FFFFFF"/>
        <w:rPr>
          <w:rFonts w:ascii="Times New Roman" w:eastAsia="Times New Roman" w:hAnsi="Times New Roman"/>
          <w:b/>
          <w:bCs/>
          <w:color w:val="000000"/>
          <w:lang w:bidi="ar-SA"/>
        </w:rPr>
      </w:pPr>
      <w:r w:rsidRPr="00DB5CB4">
        <w:rPr>
          <w:rFonts w:ascii="Times New Roman" w:eastAsia="Times New Roman" w:hAnsi="Times New Roman"/>
          <w:b/>
          <w:bCs/>
          <w:color w:val="000000"/>
          <w:lang w:bidi="ar-SA"/>
        </w:rPr>
        <w:t>Tickets $45 / $55 at door</w:t>
      </w:r>
      <w:r>
        <w:rPr>
          <w:rFonts w:ascii="Times New Roman" w:eastAsia="Times New Roman" w:hAnsi="Times New Roman"/>
          <w:b/>
          <w:bCs/>
          <w:color w:val="000000"/>
          <w:lang w:bidi="ar-SA"/>
        </w:rPr>
        <w:t xml:space="preserve"> / 12 and under $20</w:t>
      </w:r>
    </w:p>
    <w:p w14:paraId="503A315E" w14:textId="77777777" w:rsidR="005774AA" w:rsidRDefault="005774AA" w:rsidP="005774AA">
      <w:pPr>
        <w:shd w:val="clear" w:color="auto" w:fill="FFFFFF"/>
        <w:rPr>
          <w:rFonts w:ascii="Times New Roman" w:eastAsia="Times New Roman" w:hAnsi="Times New Roman"/>
          <w:b/>
          <w:bCs/>
          <w:color w:val="000000"/>
          <w:lang w:bidi="ar-SA"/>
        </w:rPr>
      </w:pPr>
      <w:r w:rsidRPr="00DB5CB4">
        <w:rPr>
          <w:rFonts w:ascii="Times New Roman" w:eastAsia="Times New Roman" w:hAnsi="Times New Roman"/>
          <w:b/>
          <w:bCs/>
          <w:color w:val="000000"/>
          <w:lang w:bidi="ar-SA"/>
        </w:rPr>
        <w:t>Purchase:</w:t>
      </w:r>
      <w:r>
        <w:rPr>
          <w:rFonts w:ascii="Times New Roman" w:eastAsia="Times New Roman" w:hAnsi="Times New Roman"/>
          <w:b/>
          <w:bCs/>
          <w:color w:val="000000"/>
          <w:lang w:bidi="ar-SA"/>
        </w:rPr>
        <w:t xml:space="preserve"> </w:t>
      </w:r>
      <w:proofErr w:type="gramStart"/>
      <w:r w:rsidRPr="00DB5CB4">
        <w:rPr>
          <w:rFonts w:ascii="Times New Roman" w:eastAsia="Times New Roman" w:hAnsi="Times New Roman"/>
          <w:b/>
          <w:bCs/>
          <w:color w:val="000000"/>
          <w:lang w:bidi="ar-SA"/>
        </w:rPr>
        <w:t>Choralworks.ca</w:t>
      </w:r>
      <w:r>
        <w:rPr>
          <w:rFonts w:ascii="Times New Roman" w:eastAsia="Times New Roman" w:hAnsi="Times New Roman"/>
          <w:b/>
          <w:bCs/>
          <w:color w:val="000000"/>
          <w:lang w:bidi="ar-SA"/>
        </w:rPr>
        <w:t xml:space="preserve">  or</w:t>
      </w:r>
      <w:proofErr w:type="gramEnd"/>
      <w:r>
        <w:rPr>
          <w:rFonts w:ascii="Times New Roman" w:eastAsia="Times New Roman" w:hAnsi="Times New Roman"/>
          <w:b/>
          <w:bCs/>
          <w:color w:val="000000"/>
          <w:lang w:bidi="ar-SA"/>
        </w:rPr>
        <w:t xml:space="preserve"> </w:t>
      </w:r>
      <w:r w:rsidRPr="00DB5CB4">
        <w:rPr>
          <w:rFonts w:ascii="Times New Roman" w:eastAsia="Times New Roman" w:hAnsi="Times New Roman"/>
          <w:b/>
          <w:bCs/>
          <w:color w:val="000000"/>
          <w:lang w:bidi="ar-SA"/>
        </w:rPr>
        <w:t>Heather 705-888-4454</w:t>
      </w:r>
    </w:p>
    <w:p w14:paraId="4C8D5717" w14:textId="77777777" w:rsidR="005774AA" w:rsidRDefault="005774AA"/>
    <w:sectPr w:rsidR="0057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AA"/>
    <w:rsid w:val="00180EAB"/>
    <w:rsid w:val="001F5A54"/>
    <w:rsid w:val="005774AA"/>
    <w:rsid w:val="00832269"/>
    <w:rsid w:val="00E9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34B8"/>
  <w15:chartTrackingRefBased/>
  <w15:docId w15:val="{DBE011F5-3E18-4928-9339-24BE0A61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AA"/>
    <w:pPr>
      <w:spacing w:after="0" w:line="240" w:lineRule="auto"/>
    </w:pPr>
    <w:rPr>
      <w:rFonts w:eastAsiaTheme="minorEastAsia" w:cs="Times New Roman"/>
      <w:kern w:val="0"/>
      <w:lang w:bidi="en-US"/>
      <w14:ligatures w14:val="none"/>
    </w:rPr>
  </w:style>
  <w:style w:type="paragraph" w:styleId="Heading1">
    <w:name w:val="heading 1"/>
    <w:basedOn w:val="Normal"/>
    <w:next w:val="Normal"/>
    <w:link w:val="Heading1Char"/>
    <w:uiPriority w:val="9"/>
    <w:qFormat/>
    <w:rsid w:val="005774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5774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5774AA"/>
    <w:pPr>
      <w:keepNext/>
      <w:keepLines/>
      <w:spacing w:before="160" w:after="80" w:line="278" w:lineRule="auto"/>
      <w:outlineLvl w:val="2"/>
    </w:pPr>
    <w:rPr>
      <w:rFonts w:eastAsiaTheme="majorEastAsia"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5774AA"/>
    <w:pPr>
      <w:keepNext/>
      <w:keepLines/>
      <w:spacing w:before="80" w:after="40" w:line="278" w:lineRule="auto"/>
      <w:outlineLvl w:val="3"/>
    </w:pPr>
    <w:rPr>
      <w:rFonts w:eastAsiaTheme="majorEastAsia"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5774AA"/>
    <w:pPr>
      <w:keepNext/>
      <w:keepLines/>
      <w:spacing w:before="80" w:after="40" w:line="278" w:lineRule="auto"/>
      <w:outlineLvl w:val="4"/>
    </w:pPr>
    <w:rPr>
      <w:rFonts w:eastAsiaTheme="majorEastAsia"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5774AA"/>
    <w:pPr>
      <w:keepNext/>
      <w:keepLines/>
      <w:spacing w:before="40" w:line="278" w:lineRule="auto"/>
      <w:outlineLvl w:val="5"/>
    </w:pPr>
    <w:rPr>
      <w:rFonts w:eastAsiaTheme="majorEastAsia"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5774AA"/>
    <w:pPr>
      <w:keepNext/>
      <w:keepLines/>
      <w:spacing w:before="40" w:line="278" w:lineRule="auto"/>
      <w:outlineLvl w:val="6"/>
    </w:pPr>
    <w:rPr>
      <w:rFonts w:eastAsiaTheme="majorEastAsia"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5774AA"/>
    <w:pPr>
      <w:keepNext/>
      <w:keepLines/>
      <w:spacing w:line="278" w:lineRule="auto"/>
      <w:outlineLvl w:val="7"/>
    </w:pPr>
    <w:rPr>
      <w:rFonts w:eastAsiaTheme="majorEastAsia"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5774AA"/>
    <w:pPr>
      <w:keepNext/>
      <w:keepLines/>
      <w:spacing w:line="278" w:lineRule="auto"/>
      <w:outlineLvl w:val="8"/>
    </w:pPr>
    <w:rPr>
      <w:rFonts w:eastAsiaTheme="majorEastAsia"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4AA"/>
    <w:rPr>
      <w:rFonts w:eastAsiaTheme="majorEastAsia" w:cstheme="majorBidi"/>
      <w:color w:val="272727" w:themeColor="text1" w:themeTint="D8"/>
    </w:rPr>
  </w:style>
  <w:style w:type="paragraph" w:styleId="Title">
    <w:name w:val="Title"/>
    <w:basedOn w:val="Normal"/>
    <w:next w:val="Normal"/>
    <w:link w:val="TitleChar"/>
    <w:uiPriority w:val="10"/>
    <w:qFormat/>
    <w:rsid w:val="005774AA"/>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577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4AA"/>
    <w:pPr>
      <w:numPr>
        <w:ilvl w:val="1"/>
      </w:numPr>
      <w:spacing w:after="160" w:line="278" w:lineRule="auto"/>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577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4AA"/>
    <w:pPr>
      <w:spacing w:before="160" w:after="160" w:line="278" w:lineRule="auto"/>
      <w:jc w:val="center"/>
    </w:pPr>
    <w:rPr>
      <w:rFonts w:eastAsia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5774AA"/>
    <w:rPr>
      <w:i/>
      <w:iCs/>
      <w:color w:val="404040" w:themeColor="text1" w:themeTint="BF"/>
    </w:rPr>
  </w:style>
  <w:style w:type="paragraph" w:styleId="ListParagraph">
    <w:name w:val="List Paragraph"/>
    <w:basedOn w:val="Normal"/>
    <w:uiPriority w:val="34"/>
    <w:qFormat/>
    <w:rsid w:val="005774AA"/>
    <w:pPr>
      <w:spacing w:after="160" w:line="278" w:lineRule="auto"/>
      <w:ind w:left="720"/>
      <w:contextualSpacing/>
    </w:pPr>
    <w:rPr>
      <w:rFonts w:eastAsiaTheme="minorHAnsi" w:cstheme="minorBidi"/>
      <w:kern w:val="2"/>
      <w:lang w:bidi="ar-SA"/>
      <w14:ligatures w14:val="standardContextual"/>
    </w:rPr>
  </w:style>
  <w:style w:type="character" w:styleId="IntenseEmphasis">
    <w:name w:val="Intense Emphasis"/>
    <w:basedOn w:val="DefaultParagraphFont"/>
    <w:uiPriority w:val="21"/>
    <w:qFormat/>
    <w:rsid w:val="005774AA"/>
    <w:rPr>
      <w:i/>
      <w:iCs/>
      <w:color w:val="0F4761" w:themeColor="accent1" w:themeShade="BF"/>
    </w:rPr>
  </w:style>
  <w:style w:type="paragraph" w:styleId="IntenseQuote">
    <w:name w:val="Intense Quote"/>
    <w:basedOn w:val="Normal"/>
    <w:next w:val="Normal"/>
    <w:link w:val="IntenseQuoteChar"/>
    <w:uiPriority w:val="30"/>
    <w:qFormat/>
    <w:rsid w:val="005774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5774AA"/>
    <w:rPr>
      <w:i/>
      <w:iCs/>
      <w:color w:val="0F4761" w:themeColor="accent1" w:themeShade="BF"/>
    </w:rPr>
  </w:style>
  <w:style w:type="character" w:styleId="IntenseReference">
    <w:name w:val="Intense Reference"/>
    <w:basedOn w:val="DefaultParagraphFont"/>
    <w:uiPriority w:val="32"/>
    <w:qFormat/>
    <w:rsid w:val="005774AA"/>
    <w:rPr>
      <w:b/>
      <w:bCs/>
      <w:smallCaps/>
      <w:color w:val="0F4761" w:themeColor="accent1" w:themeShade="BF"/>
      <w:spacing w:val="5"/>
    </w:rPr>
  </w:style>
  <w:style w:type="character" w:styleId="Hyperlink">
    <w:name w:val="Hyperlink"/>
    <w:basedOn w:val="DefaultParagraphFont"/>
    <w:uiPriority w:val="99"/>
    <w:unhideWhenUsed/>
    <w:rsid w:val="005774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heba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1</cp:revision>
  <dcterms:created xsi:type="dcterms:W3CDTF">2025-04-16T15:02:00Z</dcterms:created>
  <dcterms:modified xsi:type="dcterms:W3CDTF">2025-04-16T15:04:00Z</dcterms:modified>
</cp:coreProperties>
</file>